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193DF" w14:textId="0B7C1E1C" w:rsidR="00141F66" w:rsidRPr="00573A02" w:rsidRDefault="00141F66" w:rsidP="00141F66">
      <w:pPr>
        <w:pStyle w:val="Paprastasistekstas"/>
        <w:jc w:val="both"/>
        <w:rPr>
          <w:rFonts w:ascii="Times New Roman" w:eastAsia="TimesFull" w:hAnsi="Times New Roman" w:cs="Times New Roman"/>
          <w:b/>
          <w:bCs/>
          <w:color w:val="000000"/>
          <w:sz w:val="24"/>
          <w:szCs w:val="24"/>
        </w:rPr>
      </w:pPr>
      <w:r w:rsidRPr="00573A02">
        <w:rPr>
          <w:rFonts w:ascii="Times New Roman" w:eastAsia="TimesFull" w:hAnsi="Times New Roman" w:cs="Times New Roman"/>
          <w:b/>
          <w:bCs/>
          <w:color w:val="000000"/>
          <w:sz w:val="24"/>
          <w:szCs w:val="24"/>
        </w:rPr>
        <w:t>Projekto įgyvendinimas</w:t>
      </w:r>
      <w:r w:rsidR="00573A02" w:rsidRPr="00573A02">
        <w:rPr>
          <w:rFonts w:ascii="Times New Roman" w:eastAsia="TimesFull" w:hAnsi="Times New Roman" w:cs="Times New Roman"/>
          <w:b/>
          <w:bCs/>
          <w:color w:val="000000"/>
          <w:sz w:val="24"/>
          <w:szCs w:val="24"/>
        </w:rPr>
        <w:t xml:space="preserve">: diegiama moderni </w:t>
      </w:r>
      <w:r w:rsidR="00573A02" w:rsidRPr="00573A02">
        <w:rPr>
          <w:rFonts w:ascii="Times New Roman" w:eastAsia="Times New Roman" w:hAnsi="Times New Roman" w:cs="Times New Roman"/>
          <w:b/>
          <w:bCs/>
          <w:spacing w:val="2"/>
          <w:sz w:val="24"/>
          <w:szCs w:val="24"/>
          <w:lang w:eastAsia="lt-LT"/>
        </w:rPr>
        <w:t>perspėjimo sirenomis sistema</w:t>
      </w:r>
      <w:r w:rsidR="00573A02" w:rsidRPr="00573A02">
        <w:rPr>
          <w:rFonts w:ascii="Times New Roman" w:eastAsia="TimesFull" w:hAnsi="Times New Roman" w:cs="Times New Roman"/>
          <w:b/>
          <w:bCs/>
          <w:color w:val="000000"/>
          <w:sz w:val="24"/>
          <w:szCs w:val="24"/>
        </w:rPr>
        <w:t xml:space="preserve">, rengiamasi pratyboms, </w:t>
      </w:r>
      <w:r w:rsidR="00573A02" w:rsidRPr="00573A02">
        <w:rPr>
          <w:rFonts w:ascii="Times New Roman" w:eastAsia="+mj-ea" w:hAnsi="Times New Roman" w:cs="Times New Roman"/>
          <w:b/>
          <w:bCs/>
          <w:color w:val="000000"/>
          <w:kern w:val="24"/>
          <w:sz w:val="24"/>
          <w:szCs w:val="24"/>
        </w:rPr>
        <w:t>kuriama specialioji gyventojų mokymo ir švietimo programa</w:t>
      </w:r>
    </w:p>
    <w:p w14:paraId="4F39605C" w14:textId="77777777" w:rsidR="00141F66" w:rsidRDefault="00141F66" w:rsidP="005D1DF1">
      <w:pPr>
        <w:pStyle w:val="Paprastasistekstas"/>
        <w:jc w:val="both"/>
        <w:rPr>
          <w:rFonts w:ascii="Times New Roman" w:eastAsia="TimesFull" w:hAnsi="Times New Roman" w:cs="Times New Roman"/>
          <w:color w:val="000000"/>
          <w:sz w:val="24"/>
          <w:szCs w:val="24"/>
        </w:rPr>
      </w:pPr>
    </w:p>
    <w:p w14:paraId="07731B28" w14:textId="234C035C" w:rsidR="00E1519A" w:rsidRDefault="00136CA1" w:rsidP="00E1519A">
      <w:pPr>
        <w:pStyle w:val="Paprastasistekstas"/>
        <w:jc w:val="both"/>
        <w:rPr>
          <w:rFonts w:ascii="Times New Roman" w:hAnsi="Times New Roman" w:cs="Times New Roman"/>
          <w:spacing w:val="2"/>
          <w:sz w:val="24"/>
          <w:szCs w:val="24"/>
          <w:shd w:val="clear" w:color="auto" w:fill="FFFFFF"/>
        </w:rPr>
      </w:pPr>
      <w:r w:rsidRPr="004D63B2">
        <w:rPr>
          <w:rFonts w:ascii="Times New Roman" w:eastAsia="TimesFull" w:hAnsi="Times New Roman" w:cs="Times New Roman"/>
          <w:color w:val="000000"/>
          <w:sz w:val="24"/>
          <w:szCs w:val="24"/>
        </w:rPr>
        <w:t>Priešgaisrinės apsaugos ir gelbėjimo departamentas prie Vidaus reikalų ministerijos</w:t>
      </w:r>
      <w:r w:rsidR="007C01B9">
        <w:rPr>
          <w:rFonts w:ascii="Times New Roman" w:eastAsia="TimesFull" w:hAnsi="Times New Roman" w:cs="Times New Roman"/>
          <w:color w:val="000000"/>
          <w:sz w:val="24"/>
          <w:szCs w:val="24"/>
        </w:rPr>
        <w:t xml:space="preserve"> </w:t>
      </w:r>
      <w:r w:rsidRPr="004D63B2">
        <w:rPr>
          <w:rFonts w:ascii="Times New Roman" w:eastAsia="TimesFull" w:hAnsi="Times New Roman" w:cs="Times New Roman"/>
          <w:color w:val="000000"/>
          <w:sz w:val="24"/>
          <w:szCs w:val="24"/>
        </w:rPr>
        <w:t xml:space="preserve"> su partneriais – Valstybine atominės energetikos saugos inspekcija (VATESI) ir Norvegijos radiacijos ir branduolinės saugos tarnyba (DSA) įgyvendin</w:t>
      </w:r>
      <w:r w:rsidR="00F3698C">
        <w:rPr>
          <w:rFonts w:ascii="Times New Roman" w:eastAsia="TimesFull" w:hAnsi="Times New Roman" w:cs="Times New Roman"/>
          <w:color w:val="000000"/>
          <w:sz w:val="24"/>
          <w:szCs w:val="24"/>
        </w:rPr>
        <w:t>a</w:t>
      </w:r>
      <w:r w:rsidRPr="004D63B2">
        <w:rPr>
          <w:rFonts w:ascii="Times New Roman" w:eastAsia="TimesFull" w:hAnsi="Times New Roman" w:cs="Times New Roman"/>
          <w:color w:val="000000"/>
          <w:sz w:val="24"/>
          <w:szCs w:val="24"/>
        </w:rPr>
        <w:t xml:space="preserve"> </w:t>
      </w:r>
      <w:r w:rsidR="00E1519A">
        <w:rPr>
          <w:rFonts w:ascii="Times New Roman" w:hAnsi="Times New Roman" w:cs="Times New Roman"/>
          <w:spacing w:val="2"/>
          <w:sz w:val="24"/>
          <w:szCs w:val="24"/>
          <w:shd w:val="clear" w:color="auto" w:fill="FFFFFF"/>
        </w:rPr>
        <w:t xml:space="preserve">Norvegijos finansinio mechanizmo programos „Aplinkosauga, energetika, klimato kaita“ 2014-2021 m. lėšomis  finansuojamą projektą  </w:t>
      </w:r>
      <w:r w:rsidR="00E1519A" w:rsidRPr="004D63B2">
        <w:rPr>
          <w:rFonts w:ascii="Times New Roman" w:eastAsia="TimesFull" w:hAnsi="Times New Roman" w:cs="Times New Roman"/>
          <w:color w:val="000000"/>
          <w:sz w:val="24"/>
          <w:szCs w:val="24"/>
        </w:rPr>
        <w:t>Nr. LT05-5-VRM-TF-001</w:t>
      </w:r>
      <w:r w:rsidR="00E1519A">
        <w:rPr>
          <w:rFonts w:ascii="Times New Roman" w:hAnsi="Times New Roman" w:cs="Times New Roman"/>
          <w:spacing w:val="2"/>
          <w:sz w:val="24"/>
          <w:szCs w:val="24"/>
          <w:shd w:val="clear" w:color="auto" w:fill="FFFFFF"/>
        </w:rPr>
        <w:t xml:space="preserve"> „Lietuvos išankstinio perspėjimo apie branduolinį  pavojų sistemos vystymas“. </w:t>
      </w:r>
    </w:p>
    <w:p w14:paraId="2EE3CECC" w14:textId="77777777" w:rsidR="00E1519A" w:rsidRDefault="00E1519A" w:rsidP="00E1519A">
      <w:pPr>
        <w:pStyle w:val="Paprastasistekstas"/>
        <w:jc w:val="both"/>
        <w:rPr>
          <w:rFonts w:ascii="Times New Roman" w:hAnsi="Times New Roman" w:cs="Times New Roman"/>
          <w:spacing w:val="2"/>
          <w:sz w:val="24"/>
          <w:szCs w:val="24"/>
          <w:shd w:val="clear" w:color="auto" w:fill="FFFFFF"/>
        </w:rPr>
      </w:pPr>
    </w:p>
    <w:p w14:paraId="3ACC82A1" w14:textId="77777777" w:rsidR="00F3698C" w:rsidRPr="004D63B2" w:rsidRDefault="00F3698C" w:rsidP="00F3698C">
      <w:pPr>
        <w:jc w:val="both"/>
        <w:rPr>
          <w:rFonts w:ascii="Times New Roman" w:hAnsi="Times New Roman" w:cs="Times New Roman"/>
          <w:sz w:val="24"/>
          <w:szCs w:val="24"/>
        </w:rPr>
      </w:pPr>
      <w:r>
        <w:rPr>
          <w:rFonts w:ascii="Times New Roman" w:hAnsi="Times New Roman" w:cs="Times New Roman"/>
          <w:sz w:val="24"/>
          <w:szCs w:val="24"/>
        </w:rPr>
        <w:t xml:space="preserve">Įgyvendinant projektą, vykdoma nemažai veiklų. Kas padaryta per daugiau nei dvejus metus? </w:t>
      </w:r>
    </w:p>
    <w:p w14:paraId="52BC2F75" w14:textId="3629A701" w:rsidR="00F3698C" w:rsidRPr="003F6BE3" w:rsidRDefault="00F3698C" w:rsidP="00F3698C">
      <w:pPr>
        <w:pStyle w:val="prastasiniatinklio"/>
        <w:spacing w:before="225" w:beforeAutospacing="0" w:after="225" w:afterAutospacing="0"/>
        <w:jc w:val="both"/>
        <w:rPr>
          <w:spacing w:val="2"/>
        </w:rPr>
      </w:pPr>
      <w:r>
        <w:rPr>
          <w:spacing w:val="2"/>
        </w:rPr>
        <w:t>„</w:t>
      </w:r>
      <w:r w:rsidRPr="003F6BE3">
        <w:rPr>
          <w:spacing w:val="2"/>
        </w:rPr>
        <w:t>Pasirengimas galimai avarijai Baltarusijos atominėje elektrinėje yra viena iš prioritetinių Priešgaisrinės apsaugos ir gelbėjimo departamento veiklų</w:t>
      </w:r>
      <w:r>
        <w:rPr>
          <w:spacing w:val="2"/>
        </w:rPr>
        <w:t xml:space="preserve">, – sako  </w:t>
      </w:r>
      <w:r w:rsidR="007C01B9">
        <w:t>D</w:t>
      </w:r>
      <w:r w:rsidRPr="003F6BE3">
        <w:t>epartamento Civilinės saugos valdybos Gyventojų apsaugos organizavimo skyriaus viršininkas Ernestas Trunovas</w:t>
      </w:r>
      <w:r>
        <w:t xml:space="preserve">. – </w:t>
      </w:r>
      <w:r w:rsidRPr="003F6BE3">
        <w:rPr>
          <w:spacing w:val="2"/>
        </w:rPr>
        <w:t xml:space="preserve"> </w:t>
      </w:r>
      <w:r>
        <w:rPr>
          <w:spacing w:val="2"/>
        </w:rPr>
        <w:t>Įgyvendinant p</w:t>
      </w:r>
      <w:r w:rsidRPr="003F6BE3">
        <w:rPr>
          <w:spacing w:val="2"/>
        </w:rPr>
        <w:t>rojekt</w:t>
      </w:r>
      <w:r>
        <w:rPr>
          <w:spacing w:val="2"/>
        </w:rPr>
        <w:t>ą</w:t>
      </w:r>
      <w:r w:rsidRPr="003F6BE3">
        <w:rPr>
          <w:spacing w:val="2"/>
        </w:rPr>
        <w:t xml:space="preserve"> įsigyjamos sirenos, kuriomis bus iš dalies modernizuota </w:t>
      </w:r>
      <w:r w:rsidR="007C01B9">
        <w:rPr>
          <w:spacing w:val="2"/>
        </w:rPr>
        <w:t xml:space="preserve">Lietuvos </w:t>
      </w:r>
      <w:r w:rsidRPr="003F6BE3">
        <w:rPr>
          <w:spacing w:val="2"/>
        </w:rPr>
        <w:t>gyventojų perspėjimo sistema ir sudarytos prielaidos tolesnei jos plėtrai bei integracijai su kitomis sistemomis. Kartu bus išplėstas esamas sirenų tinklas ir iš esmės padidintas perspėjamų apie nelaimes gyventojų skaičius, sudarytos galimybės centralizuotai valdyti dalį perspėjimo sirenomis sistemos, o tai padės atsakingoms institucijoms efektyviau vykdyti gyventojų apsaugą.</w:t>
      </w:r>
      <w:r>
        <w:rPr>
          <w:spacing w:val="2"/>
        </w:rPr>
        <w:t>“</w:t>
      </w:r>
    </w:p>
    <w:p w14:paraId="18757499" w14:textId="41053179" w:rsidR="00F3698C" w:rsidRPr="003F6BE3" w:rsidRDefault="00F3698C" w:rsidP="00F3698C">
      <w:pPr>
        <w:spacing w:before="225" w:after="225"/>
        <w:jc w:val="both"/>
        <w:rPr>
          <w:rFonts w:ascii="Times New Roman" w:eastAsia="Times New Roman" w:hAnsi="Times New Roman" w:cs="Times New Roman"/>
          <w:spacing w:val="2"/>
          <w:sz w:val="24"/>
          <w:szCs w:val="24"/>
          <w:lang w:eastAsia="lt-LT"/>
        </w:rPr>
      </w:pPr>
      <w:r>
        <w:rPr>
          <w:rFonts w:ascii="Times New Roman" w:eastAsia="Times New Roman" w:hAnsi="Times New Roman" w:cs="Times New Roman"/>
          <w:spacing w:val="2"/>
          <w:sz w:val="24"/>
          <w:szCs w:val="24"/>
          <w:lang w:eastAsia="lt-LT"/>
        </w:rPr>
        <w:t xml:space="preserve">Pasak E. </w:t>
      </w:r>
      <w:proofErr w:type="spellStart"/>
      <w:r>
        <w:rPr>
          <w:rFonts w:ascii="Times New Roman" w:eastAsia="Times New Roman" w:hAnsi="Times New Roman" w:cs="Times New Roman"/>
          <w:spacing w:val="2"/>
          <w:sz w:val="24"/>
          <w:szCs w:val="24"/>
          <w:lang w:eastAsia="lt-LT"/>
        </w:rPr>
        <w:t>Trunovo</w:t>
      </w:r>
      <w:proofErr w:type="spellEnd"/>
      <w:r>
        <w:rPr>
          <w:rFonts w:ascii="Times New Roman" w:eastAsia="Times New Roman" w:hAnsi="Times New Roman" w:cs="Times New Roman"/>
          <w:spacing w:val="2"/>
          <w:sz w:val="24"/>
          <w:szCs w:val="24"/>
          <w:lang w:eastAsia="lt-LT"/>
        </w:rPr>
        <w:t xml:space="preserve">, </w:t>
      </w:r>
      <w:r w:rsidRPr="003F6BE3">
        <w:rPr>
          <w:rFonts w:ascii="Times New Roman" w:eastAsia="Times New Roman" w:hAnsi="Times New Roman" w:cs="Times New Roman"/>
          <w:spacing w:val="2"/>
          <w:sz w:val="24"/>
          <w:szCs w:val="24"/>
          <w:lang w:eastAsia="lt-LT"/>
        </w:rPr>
        <w:t xml:space="preserve">2022 m. su tiekėjais pasirašyta sutartis dėl 197 sirenų įrengimo. Įrengus sirenas bus sudarytos </w:t>
      </w:r>
      <w:r w:rsidR="007C01B9">
        <w:rPr>
          <w:rFonts w:ascii="Times New Roman" w:eastAsia="Times New Roman" w:hAnsi="Times New Roman" w:cs="Times New Roman"/>
          <w:spacing w:val="2"/>
          <w:sz w:val="24"/>
          <w:szCs w:val="24"/>
          <w:lang w:eastAsia="lt-LT"/>
        </w:rPr>
        <w:t>sąlygos</w:t>
      </w:r>
      <w:r w:rsidR="007C01B9" w:rsidRPr="003F6BE3">
        <w:rPr>
          <w:rFonts w:ascii="Times New Roman" w:eastAsia="Times New Roman" w:hAnsi="Times New Roman" w:cs="Times New Roman"/>
          <w:spacing w:val="2"/>
          <w:sz w:val="24"/>
          <w:szCs w:val="24"/>
          <w:lang w:eastAsia="lt-LT"/>
        </w:rPr>
        <w:t xml:space="preserve"> </w:t>
      </w:r>
      <w:r w:rsidRPr="003F6BE3">
        <w:rPr>
          <w:rFonts w:ascii="Times New Roman" w:eastAsia="Times New Roman" w:hAnsi="Times New Roman" w:cs="Times New Roman"/>
          <w:spacing w:val="2"/>
          <w:sz w:val="24"/>
          <w:szCs w:val="24"/>
          <w:lang w:eastAsia="lt-LT"/>
        </w:rPr>
        <w:t xml:space="preserve">perspėti ne mažiau kaip 75 proc. gyventojų, gyvenančių vietovėse, patenkančiose į Baltarusijos Respublikos atominės elektrinės skubių apsaugomųjų veiksmų ir išplėstinio planavimo atstumą –  iki 100 kilometrų poveikio zoną. Moderni perspėjimo sirenomis sistema diegiama </w:t>
      </w:r>
      <w:r w:rsidR="00DA3363" w:rsidRPr="00A37110">
        <w:rPr>
          <w:rFonts w:ascii="Times New Roman" w:eastAsia="Times New Roman" w:hAnsi="Times New Roman" w:cs="Times New Roman"/>
          <w:spacing w:val="2"/>
          <w:sz w:val="24"/>
          <w:szCs w:val="24"/>
          <w:lang w:eastAsia="lt-LT"/>
        </w:rPr>
        <w:t>17</w:t>
      </w:r>
      <w:r w:rsidRPr="00A37110">
        <w:rPr>
          <w:rFonts w:ascii="Times New Roman" w:eastAsia="Times New Roman" w:hAnsi="Times New Roman" w:cs="Times New Roman"/>
          <w:spacing w:val="2"/>
          <w:sz w:val="24"/>
          <w:szCs w:val="24"/>
          <w:lang w:eastAsia="lt-LT"/>
        </w:rPr>
        <w:t xml:space="preserve"> savivaldyb</w:t>
      </w:r>
      <w:r w:rsidR="00DA3363" w:rsidRPr="00A37110">
        <w:rPr>
          <w:rFonts w:ascii="Times New Roman" w:eastAsia="Times New Roman" w:hAnsi="Times New Roman" w:cs="Times New Roman"/>
          <w:spacing w:val="2"/>
          <w:sz w:val="24"/>
          <w:szCs w:val="24"/>
          <w:lang w:eastAsia="lt-LT"/>
        </w:rPr>
        <w:t>ių</w:t>
      </w:r>
      <w:r w:rsidR="004F2BCF" w:rsidRPr="00A37110">
        <w:rPr>
          <w:rFonts w:ascii="Times New Roman" w:eastAsia="Times New Roman" w:hAnsi="Times New Roman" w:cs="Times New Roman"/>
          <w:spacing w:val="2"/>
          <w:sz w:val="24"/>
          <w:szCs w:val="24"/>
          <w:lang w:eastAsia="lt-LT"/>
        </w:rPr>
        <w:t>.</w:t>
      </w:r>
      <w:r w:rsidRPr="00A37110">
        <w:rPr>
          <w:rFonts w:ascii="Times New Roman" w:eastAsia="Times New Roman" w:hAnsi="Times New Roman" w:cs="Times New Roman"/>
          <w:spacing w:val="2"/>
          <w:sz w:val="24"/>
          <w:szCs w:val="24"/>
          <w:lang w:eastAsia="lt-LT"/>
        </w:rPr>
        <w:t xml:space="preserve"> </w:t>
      </w:r>
      <w:r w:rsidRPr="003F6BE3">
        <w:rPr>
          <w:rFonts w:ascii="Times New Roman" w:eastAsia="Times New Roman" w:hAnsi="Times New Roman" w:cs="Times New Roman"/>
          <w:spacing w:val="2"/>
          <w:sz w:val="24"/>
          <w:szCs w:val="24"/>
          <w:lang w:eastAsia="lt-LT"/>
        </w:rPr>
        <w:t xml:space="preserve">Sirenų ir jų valdymo įrangos </w:t>
      </w:r>
      <w:r w:rsidR="007C01B9">
        <w:rPr>
          <w:rFonts w:ascii="Times New Roman" w:eastAsia="Times New Roman" w:hAnsi="Times New Roman" w:cs="Times New Roman"/>
          <w:spacing w:val="2"/>
          <w:sz w:val="24"/>
          <w:szCs w:val="24"/>
          <w:lang w:eastAsia="lt-LT"/>
        </w:rPr>
        <w:t xml:space="preserve">montavimo </w:t>
      </w:r>
      <w:r w:rsidRPr="003F6BE3">
        <w:rPr>
          <w:rFonts w:ascii="Times New Roman" w:eastAsia="Times New Roman" w:hAnsi="Times New Roman" w:cs="Times New Roman"/>
          <w:spacing w:val="2"/>
          <w:sz w:val="24"/>
          <w:szCs w:val="24"/>
          <w:lang w:eastAsia="lt-LT"/>
        </w:rPr>
        <w:t>darbai vyks 2023 – 2024 metais.</w:t>
      </w:r>
    </w:p>
    <w:p w14:paraId="6D06C3EE" w14:textId="184A1951" w:rsidR="00F3698C" w:rsidRPr="002031E4" w:rsidRDefault="00F3698C" w:rsidP="00F3698C">
      <w:pPr>
        <w:pStyle w:val="prastasiniatinklio"/>
        <w:spacing w:before="225" w:beforeAutospacing="0" w:after="225" w:afterAutospacing="0"/>
        <w:jc w:val="both"/>
        <w:rPr>
          <w:spacing w:val="2"/>
        </w:rPr>
      </w:pPr>
      <w:r>
        <w:t>„</w:t>
      </w:r>
      <w:r w:rsidRPr="002031E4">
        <w:rPr>
          <w:spacing w:val="2"/>
        </w:rPr>
        <w:t>Vienas pagrindinių projekto tikslų yra užtikrinti Lietuvos gyventojų saugumą branduolinės ar radiacinės avarijos Baltarusijos Respublikos atominės elektrinės atveju, sukuriant gyventojų išankstinio perspėjimo sistemą apie branduolinę ar radiologinę avariją Lietuvoje</w:t>
      </w:r>
      <w:r>
        <w:rPr>
          <w:spacing w:val="2"/>
        </w:rPr>
        <w:t xml:space="preserve">, – sako </w:t>
      </w:r>
      <w:bookmarkStart w:id="0" w:name="_Hlk72241271"/>
      <w:r w:rsidRPr="00C61D76">
        <w:t xml:space="preserve">Ugniagesių gelbėtojų mokyklos viršininkas </w:t>
      </w:r>
      <w:bookmarkEnd w:id="0"/>
      <w:r w:rsidRPr="00C61D76">
        <w:t xml:space="preserve">Kęstutis </w:t>
      </w:r>
      <w:proofErr w:type="spellStart"/>
      <w:r w:rsidRPr="00C61D76">
        <w:t>Agintas</w:t>
      </w:r>
      <w:proofErr w:type="spellEnd"/>
      <w:r>
        <w:t>. –</w:t>
      </w:r>
      <w:r w:rsidRPr="002031E4">
        <w:t xml:space="preserve"> Rengiantis projekte numatytoms pratyboms, vyko projekto partnerių susitikimai Osle ir </w:t>
      </w:r>
      <w:proofErr w:type="spellStart"/>
      <w:r w:rsidRPr="002031E4">
        <w:t>Tr</w:t>
      </w:r>
      <w:r>
        <w:t>umsėje</w:t>
      </w:r>
      <w:proofErr w:type="spellEnd"/>
      <w:r w:rsidRPr="002031E4">
        <w:t xml:space="preserve">. 2023 m. planuojami susitikimai </w:t>
      </w:r>
      <w:proofErr w:type="spellStart"/>
      <w:r w:rsidRPr="002031E4">
        <w:t>B</w:t>
      </w:r>
      <w:r>
        <w:t>udėje</w:t>
      </w:r>
      <w:proofErr w:type="spellEnd"/>
      <w:r w:rsidRPr="002031E4">
        <w:t xml:space="preserve"> ir Bergene. Prieš pratybas Vilniuje bus surengtos 3 planavimo konferencijos. Pirm</w:t>
      </w:r>
      <w:r>
        <w:t>ąją</w:t>
      </w:r>
      <w:r w:rsidRPr="002031E4">
        <w:t xml:space="preserve"> planavimo konferencija planuojama </w:t>
      </w:r>
      <w:r>
        <w:t>rengti</w:t>
      </w:r>
      <w:r w:rsidRPr="002031E4">
        <w:t xml:space="preserve"> 2023 m. balandžio </w:t>
      </w:r>
      <w:r w:rsidR="00410368">
        <w:t>27 d.</w:t>
      </w:r>
      <w:r>
        <w:t>“</w:t>
      </w:r>
      <w:r w:rsidRPr="002031E4">
        <w:t xml:space="preserve"> </w:t>
      </w:r>
    </w:p>
    <w:p w14:paraId="37978410" w14:textId="77777777" w:rsidR="00F3698C" w:rsidRDefault="00F3698C" w:rsidP="00F3698C">
      <w:pPr>
        <w:jc w:val="both"/>
        <w:rPr>
          <w:rFonts w:ascii="Times New Roman" w:hAnsi="Times New Roman" w:cs="Times New Roman"/>
          <w:sz w:val="24"/>
          <w:szCs w:val="24"/>
        </w:rPr>
      </w:pPr>
      <w:r>
        <w:rPr>
          <w:rFonts w:ascii="Times New Roman" w:hAnsi="Times New Roman" w:cs="Times New Roman"/>
          <w:sz w:val="24"/>
          <w:szCs w:val="24"/>
        </w:rPr>
        <w:t xml:space="preserve">K. </w:t>
      </w:r>
      <w:proofErr w:type="spellStart"/>
      <w:r>
        <w:rPr>
          <w:rFonts w:ascii="Times New Roman" w:hAnsi="Times New Roman" w:cs="Times New Roman"/>
          <w:sz w:val="24"/>
          <w:szCs w:val="24"/>
        </w:rPr>
        <w:t>Aginto</w:t>
      </w:r>
      <w:proofErr w:type="spellEnd"/>
      <w:r>
        <w:rPr>
          <w:rFonts w:ascii="Times New Roman" w:hAnsi="Times New Roman" w:cs="Times New Roman"/>
          <w:sz w:val="24"/>
          <w:szCs w:val="24"/>
        </w:rPr>
        <w:t xml:space="preserve"> teigimu, </w:t>
      </w:r>
      <w:r w:rsidRPr="002031E4">
        <w:rPr>
          <w:rFonts w:ascii="Times New Roman" w:hAnsi="Times New Roman" w:cs="Times New Roman"/>
          <w:sz w:val="24"/>
          <w:szCs w:val="24"/>
        </w:rPr>
        <w:t>Vilniaus rajone bus surengtos vienos dienos pratybos. Jose bus apie 400 dalyvių (DSA, VATESI, PAGD bei 17 savivaldybių atstovai</w:t>
      </w:r>
      <w:r>
        <w:rPr>
          <w:rFonts w:ascii="Times New Roman" w:hAnsi="Times New Roman" w:cs="Times New Roman"/>
          <w:sz w:val="24"/>
          <w:szCs w:val="24"/>
        </w:rPr>
        <w:t xml:space="preserve"> ir</w:t>
      </w:r>
      <w:r w:rsidRPr="002031E4">
        <w:rPr>
          <w:rFonts w:ascii="Times New Roman" w:hAnsi="Times New Roman" w:cs="Times New Roman"/>
          <w:sz w:val="24"/>
          <w:szCs w:val="24"/>
        </w:rPr>
        <w:t xml:space="preserve"> statistai). Pratybų metu bus inscenizuojama situacija įvykus avarijai</w:t>
      </w:r>
      <w:r>
        <w:rPr>
          <w:rFonts w:ascii="Times New Roman" w:hAnsi="Times New Roman" w:cs="Times New Roman"/>
          <w:sz w:val="24"/>
          <w:szCs w:val="24"/>
        </w:rPr>
        <w:t xml:space="preserve"> atominėje elektrinėje</w:t>
      </w:r>
      <w:r w:rsidRPr="002031E4">
        <w:rPr>
          <w:rFonts w:ascii="Times New Roman" w:hAnsi="Times New Roman" w:cs="Times New Roman"/>
          <w:sz w:val="24"/>
          <w:szCs w:val="24"/>
        </w:rPr>
        <w:t>. Jų metu bus naudojami 3 konteineriai (gyventojų evakavimui iš užterštų teritorijų naudojami gyventojų surinkimo punktai, tarpiniai gyventojų evakavimo punktai ir gyventojų priėmimo punktai). Pratybų pabaigoje Vilniuje bus surengta baigiamoji konferencija.</w:t>
      </w:r>
      <w:r w:rsidRPr="004D63B2">
        <w:rPr>
          <w:rFonts w:ascii="Times New Roman" w:hAnsi="Times New Roman" w:cs="Times New Roman"/>
          <w:sz w:val="24"/>
          <w:szCs w:val="24"/>
        </w:rPr>
        <w:t xml:space="preserve"> </w:t>
      </w:r>
    </w:p>
    <w:p w14:paraId="4AB2245E" w14:textId="77777777" w:rsidR="00F3698C" w:rsidRPr="004D63B2" w:rsidRDefault="00F3698C" w:rsidP="00F3698C">
      <w:pPr>
        <w:jc w:val="both"/>
        <w:rPr>
          <w:rFonts w:ascii="Times New Roman" w:hAnsi="Times New Roman" w:cs="Times New Roman"/>
          <w:sz w:val="24"/>
          <w:szCs w:val="24"/>
        </w:rPr>
      </w:pPr>
    </w:p>
    <w:p w14:paraId="2F29F9B9" w14:textId="77777777" w:rsidR="00F3698C" w:rsidRPr="004D63B2" w:rsidRDefault="00F3698C" w:rsidP="00F3698C">
      <w:pPr>
        <w:pStyle w:val="prastasiniatinklio"/>
        <w:spacing w:before="0" w:beforeAutospacing="0" w:after="0" w:afterAutospacing="0" w:line="256" w:lineRule="auto"/>
        <w:jc w:val="both"/>
        <w:rPr>
          <w:rFonts w:eastAsia="+mj-ea"/>
          <w:color w:val="000000"/>
          <w:kern w:val="24"/>
        </w:rPr>
      </w:pPr>
      <w:r w:rsidRPr="00C61D76">
        <w:t>Ugniagesių gelbėtojų mokyklos Mokymo skyriaus viršininkas Gintaras Paulauskas</w:t>
      </w:r>
      <w:r>
        <w:t xml:space="preserve"> tvirtino, jog</w:t>
      </w:r>
      <w:r w:rsidRPr="004D63B2">
        <w:t xml:space="preserve"> </w:t>
      </w:r>
      <w:r>
        <w:t>į</w:t>
      </w:r>
      <w:r w:rsidRPr="004D63B2">
        <w:rPr>
          <w:rFonts w:eastAsia="+mj-ea"/>
          <w:color w:val="000000"/>
          <w:kern w:val="24"/>
        </w:rPr>
        <w:t>gyvendinant projektą kur</w:t>
      </w:r>
      <w:r>
        <w:rPr>
          <w:rFonts w:eastAsia="+mj-ea"/>
          <w:color w:val="000000"/>
          <w:kern w:val="24"/>
        </w:rPr>
        <w:t>iama</w:t>
      </w:r>
      <w:r w:rsidRPr="004D63B2">
        <w:rPr>
          <w:rFonts w:eastAsia="+mj-ea"/>
          <w:color w:val="000000"/>
          <w:kern w:val="24"/>
        </w:rPr>
        <w:t xml:space="preserve"> specialioji gyventojų mokymo ir švietimo programa</w:t>
      </w:r>
      <w:r>
        <w:rPr>
          <w:rFonts w:eastAsia="+mj-ea"/>
          <w:color w:val="000000"/>
          <w:kern w:val="24"/>
        </w:rPr>
        <w:t>:</w:t>
      </w:r>
      <w:r w:rsidRPr="004D63B2">
        <w:rPr>
          <w:rFonts w:eastAsia="+mj-ea"/>
          <w:color w:val="000000"/>
          <w:kern w:val="24"/>
        </w:rPr>
        <w:t xml:space="preserve"> </w:t>
      </w:r>
      <w:r>
        <w:rPr>
          <w:rFonts w:eastAsia="+mj-ea"/>
          <w:color w:val="000000"/>
          <w:kern w:val="24"/>
        </w:rPr>
        <w:t xml:space="preserve">„Ji </w:t>
      </w:r>
      <w:r w:rsidRPr="004D63B2">
        <w:rPr>
          <w:rFonts w:eastAsia="+mj-ea"/>
          <w:color w:val="000000"/>
          <w:kern w:val="24"/>
        </w:rPr>
        <w:t xml:space="preserve">skirta supažindinti </w:t>
      </w:r>
      <w:r>
        <w:rPr>
          <w:rFonts w:eastAsia="+mj-ea"/>
          <w:color w:val="000000"/>
          <w:kern w:val="24"/>
        </w:rPr>
        <w:t>šalies</w:t>
      </w:r>
      <w:r w:rsidRPr="004D63B2">
        <w:rPr>
          <w:rFonts w:eastAsia="+mj-ea"/>
          <w:color w:val="000000"/>
          <w:kern w:val="24"/>
        </w:rPr>
        <w:t xml:space="preserve">, o ypač </w:t>
      </w:r>
      <w:r>
        <w:rPr>
          <w:rFonts w:eastAsia="+mj-ea"/>
          <w:color w:val="000000"/>
          <w:kern w:val="24"/>
        </w:rPr>
        <w:t xml:space="preserve">tų </w:t>
      </w:r>
      <w:r w:rsidRPr="004D63B2">
        <w:rPr>
          <w:rFonts w:eastAsia="+mj-ea"/>
          <w:color w:val="000000"/>
          <w:kern w:val="24"/>
        </w:rPr>
        <w:t>rajonų</w:t>
      </w:r>
      <w:r>
        <w:rPr>
          <w:rFonts w:eastAsia="+mj-ea"/>
          <w:color w:val="000000"/>
          <w:kern w:val="24"/>
        </w:rPr>
        <w:t xml:space="preserve"> gyventojus</w:t>
      </w:r>
      <w:r w:rsidRPr="004D63B2">
        <w:rPr>
          <w:rFonts w:eastAsia="+mj-ea"/>
          <w:color w:val="000000"/>
          <w:kern w:val="24"/>
        </w:rPr>
        <w:t xml:space="preserve">, </w:t>
      </w:r>
      <w:r>
        <w:rPr>
          <w:rFonts w:eastAsia="+mj-ea"/>
          <w:color w:val="000000"/>
          <w:kern w:val="24"/>
        </w:rPr>
        <w:t xml:space="preserve">kurie </w:t>
      </w:r>
      <w:r w:rsidRPr="004D63B2">
        <w:rPr>
          <w:rFonts w:eastAsia="+mj-ea"/>
          <w:color w:val="000000"/>
          <w:kern w:val="24"/>
        </w:rPr>
        <w:t xml:space="preserve">patenka į Baltarusijos atominės elektrinės prognozuojamą 100 km užteršimo zoną, </w:t>
      </w:r>
      <w:r>
        <w:rPr>
          <w:rFonts w:eastAsia="+mj-ea"/>
          <w:color w:val="000000"/>
          <w:kern w:val="24"/>
        </w:rPr>
        <w:t xml:space="preserve">kaip jie turėtų pasirengti  ir ką turėtų daryti </w:t>
      </w:r>
      <w:r w:rsidRPr="004D63B2">
        <w:rPr>
          <w:rFonts w:eastAsia="+mj-ea"/>
          <w:color w:val="000000"/>
          <w:kern w:val="24"/>
        </w:rPr>
        <w:t xml:space="preserve"> įvykus branduolinei avarijai Baltarusijos AE</w:t>
      </w:r>
      <w:r>
        <w:rPr>
          <w:rFonts w:eastAsia="+mj-ea"/>
          <w:color w:val="000000"/>
          <w:kern w:val="24"/>
        </w:rPr>
        <w:t>.</w:t>
      </w:r>
      <w:r w:rsidRPr="004D63B2">
        <w:rPr>
          <w:rFonts w:eastAsia="+mj-ea"/>
          <w:color w:val="000000"/>
          <w:kern w:val="24"/>
        </w:rPr>
        <w:t xml:space="preserve"> </w:t>
      </w:r>
      <w:r>
        <w:rPr>
          <w:rFonts w:eastAsia="+mj-ea"/>
          <w:color w:val="000000"/>
          <w:kern w:val="24"/>
        </w:rPr>
        <w:t>Tai ypač svarbu, siekiant</w:t>
      </w:r>
      <w:r w:rsidRPr="004D63B2">
        <w:rPr>
          <w:rFonts w:eastAsia="+mj-ea"/>
          <w:color w:val="000000"/>
          <w:kern w:val="24"/>
        </w:rPr>
        <w:t xml:space="preserve"> sustiprinti jų gebėjimus branduolinės ir (ar) radiologinės avarijos atveju.</w:t>
      </w:r>
      <w:r>
        <w:rPr>
          <w:rFonts w:eastAsia="+mj-ea"/>
          <w:color w:val="000000"/>
          <w:kern w:val="24"/>
        </w:rPr>
        <w:t>“</w:t>
      </w:r>
    </w:p>
    <w:p w14:paraId="785E044C" w14:textId="77777777" w:rsidR="00F3698C" w:rsidRPr="004D63B2" w:rsidRDefault="00F3698C" w:rsidP="00F3698C">
      <w:pPr>
        <w:pStyle w:val="prastasiniatinklio"/>
        <w:spacing w:before="0" w:beforeAutospacing="0" w:after="0" w:afterAutospacing="0" w:line="256" w:lineRule="auto"/>
        <w:jc w:val="both"/>
        <w:rPr>
          <w:rFonts w:eastAsia="+mj-ea"/>
          <w:color w:val="000000"/>
          <w:kern w:val="24"/>
        </w:rPr>
      </w:pPr>
    </w:p>
    <w:p w14:paraId="49D7CC7F" w14:textId="1C79BE99" w:rsidR="00F3698C" w:rsidRPr="004D63B2" w:rsidRDefault="00F3698C" w:rsidP="00F3698C">
      <w:pPr>
        <w:pStyle w:val="prastasiniatinklio"/>
        <w:spacing w:before="0" w:beforeAutospacing="0" w:after="0" w:afterAutospacing="0" w:line="256" w:lineRule="auto"/>
        <w:jc w:val="both"/>
        <w:rPr>
          <w:rFonts w:eastAsia="+mj-ea"/>
          <w:color w:val="000000" w:themeColor="text1"/>
          <w:kern w:val="24"/>
        </w:rPr>
      </w:pPr>
      <w:r>
        <w:rPr>
          <w:rFonts w:eastAsia="+mj-ea"/>
          <w:color w:val="000000"/>
          <w:kern w:val="24"/>
        </w:rPr>
        <w:t>„</w:t>
      </w:r>
      <w:r w:rsidRPr="004D63B2">
        <w:rPr>
          <w:rFonts w:eastAsia="+mj-ea"/>
          <w:color w:val="000000"/>
          <w:kern w:val="24"/>
        </w:rPr>
        <w:t>B</w:t>
      </w:r>
      <w:r w:rsidRPr="004D63B2">
        <w:rPr>
          <w:rFonts w:eastAsia="+mj-ea"/>
          <w:color w:val="000000" w:themeColor="text1"/>
          <w:kern w:val="24"/>
        </w:rPr>
        <w:t>endradarbiaujant su DSA, reng</w:t>
      </w:r>
      <w:r>
        <w:rPr>
          <w:rFonts w:eastAsia="+mj-ea"/>
          <w:color w:val="000000" w:themeColor="text1"/>
          <w:kern w:val="24"/>
        </w:rPr>
        <w:t>iama</w:t>
      </w:r>
      <w:r w:rsidRPr="004D63B2">
        <w:rPr>
          <w:rFonts w:eastAsia="+mj-ea"/>
          <w:color w:val="000000" w:themeColor="text1"/>
          <w:kern w:val="24"/>
        </w:rPr>
        <w:t xml:space="preserve"> edukacin</w:t>
      </w:r>
      <w:r>
        <w:rPr>
          <w:rFonts w:eastAsia="+mj-ea"/>
          <w:color w:val="000000" w:themeColor="text1"/>
          <w:kern w:val="24"/>
        </w:rPr>
        <w:t>ė</w:t>
      </w:r>
      <w:r w:rsidRPr="004D63B2">
        <w:rPr>
          <w:rFonts w:eastAsia="+mj-ea"/>
          <w:color w:val="000000" w:themeColor="text1"/>
          <w:kern w:val="24"/>
        </w:rPr>
        <w:t xml:space="preserve"> medžiag</w:t>
      </w:r>
      <w:r>
        <w:rPr>
          <w:rFonts w:eastAsia="+mj-ea"/>
          <w:color w:val="000000" w:themeColor="text1"/>
          <w:kern w:val="24"/>
        </w:rPr>
        <w:t>a</w:t>
      </w:r>
      <w:r w:rsidRPr="004D63B2">
        <w:rPr>
          <w:rFonts w:eastAsia="+mj-ea"/>
          <w:color w:val="000000" w:themeColor="text1"/>
          <w:kern w:val="24"/>
        </w:rPr>
        <w:t>, skirt</w:t>
      </w:r>
      <w:r>
        <w:rPr>
          <w:rFonts w:eastAsia="+mj-ea"/>
          <w:color w:val="000000" w:themeColor="text1"/>
          <w:kern w:val="24"/>
        </w:rPr>
        <w:t>a</w:t>
      </w:r>
      <w:r w:rsidRPr="004D63B2">
        <w:rPr>
          <w:rFonts w:eastAsia="+mj-ea"/>
          <w:color w:val="000000" w:themeColor="text1"/>
          <w:kern w:val="24"/>
        </w:rPr>
        <w:t xml:space="preserve"> tiek mokyklinio amžiaus vaikams, tiek suaugusiems. Ji bus </w:t>
      </w:r>
      <w:r w:rsidR="007C01B9">
        <w:rPr>
          <w:rFonts w:eastAsia="+mj-ea"/>
          <w:color w:val="000000" w:themeColor="text1"/>
          <w:kern w:val="24"/>
        </w:rPr>
        <w:t>patalpinta</w:t>
      </w:r>
      <w:r w:rsidRPr="004D63B2">
        <w:rPr>
          <w:rFonts w:eastAsia="+mj-ea"/>
          <w:color w:val="000000" w:themeColor="text1"/>
          <w:kern w:val="24"/>
        </w:rPr>
        <w:t xml:space="preserve"> </w:t>
      </w:r>
      <w:r w:rsidR="007C01B9" w:rsidRPr="004D63B2">
        <w:rPr>
          <w:rFonts w:eastAsia="+mj-ea"/>
          <w:color w:val="000000" w:themeColor="text1"/>
          <w:kern w:val="24"/>
        </w:rPr>
        <w:t>interaktyv</w:t>
      </w:r>
      <w:r w:rsidR="007C01B9">
        <w:rPr>
          <w:rFonts w:eastAsia="+mj-ea"/>
          <w:color w:val="000000" w:themeColor="text1"/>
          <w:kern w:val="24"/>
        </w:rPr>
        <w:t xml:space="preserve">iame </w:t>
      </w:r>
      <w:r w:rsidRPr="004D63B2">
        <w:rPr>
          <w:rFonts w:eastAsia="+mj-ea"/>
          <w:color w:val="000000" w:themeColor="text1"/>
          <w:kern w:val="24"/>
        </w:rPr>
        <w:t>interneto puslap</w:t>
      </w:r>
      <w:r w:rsidR="007C01B9">
        <w:rPr>
          <w:rFonts w:eastAsia="+mj-ea"/>
          <w:color w:val="000000" w:themeColor="text1"/>
          <w:kern w:val="24"/>
        </w:rPr>
        <w:t>yje</w:t>
      </w:r>
      <w:r w:rsidRPr="004D63B2">
        <w:rPr>
          <w:rFonts w:eastAsia="+mj-ea"/>
          <w:color w:val="000000" w:themeColor="text1"/>
          <w:kern w:val="24"/>
        </w:rPr>
        <w:t xml:space="preserve">, kuriame visi suinteresuoti asmenys galės ne tik </w:t>
      </w:r>
      <w:r>
        <w:rPr>
          <w:rFonts w:eastAsia="+mj-ea"/>
          <w:color w:val="000000" w:themeColor="text1"/>
          <w:kern w:val="24"/>
        </w:rPr>
        <w:t xml:space="preserve">su ja </w:t>
      </w:r>
      <w:r w:rsidRPr="004D63B2">
        <w:rPr>
          <w:rFonts w:eastAsia="+mj-ea"/>
          <w:color w:val="000000" w:themeColor="text1"/>
          <w:kern w:val="24"/>
        </w:rPr>
        <w:t>susipažinti</w:t>
      </w:r>
      <w:r>
        <w:rPr>
          <w:rFonts w:eastAsia="+mj-ea"/>
          <w:color w:val="000000" w:themeColor="text1"/>
          <w:kern w:val="24"/>
        </w:rPr>
        <w:t>,</w:t>
      </w:r>
      <w:r w:rsidRPr="004D63B2">
        <w:rPr>
          <w:rFonts w:eastAsia="+mj-ea"/>
          <w:color w:val="000000" w:themeColor="text1"/>
          <w:kern w:val="24"/>
        </w:rPr>
        <w:t xml:space="preserve"> bet ir </w:t>
      </w:r>
      <w:r>
        <w:rPr>
          <w:rFonts w:eastAsia="+mj-ea"/>
          <w:color w:val="000000" w:themeColor="text1"/>
          <w:kern w:val="24"/>
        </w:rPr>
        <w:t xml:space="preserve">pasitikrinti savo žinias </w:t>
      </w:r>
      <w:r w:rsidRPr="004D63B2">
        <w:rPr>
          <w:rFonts w:eastAsia="+mj-ea"/>
          <w:color w:val="000000" w:themeColor="text1"/>
          <w:kern w:val="24"/>
        </w:rPr>
        <w:t>išlaiky</w:t>
      </w:r>
      <w:r>
        <w:rPr>
          <w:rFonts w:eastAsia="+mj-ea"/>
          <w:color w:val="000000" w:themeColor="text1"/>
          <w:kern w:val="24"/>
        </w:rPr>
        <w:t>dami</w:t>
      </w:r>
      <w:r w:rsidRPr="004D63B2">
        <w:rPr>
          <w:rFonts w:eastAsia="+mj-ea"/>
          <w:color w:val="000000" w:themeColor="text1"/>
          <w:kern w:val="24"/>
        </w:rPr>
        <w:t xml:space="preserve"> saugos kursų </w:t>
      </w:r>
      <w:r>
        <w:rPr>
          <w:rFonts w:eastAsia="+mj-ea"/>
          <w:color w:val="000000" w:themeColor="text1"/>
          <w:kern w:val="24"/>
        </w:rPr>
        <w:t>testą“, – sako G. Paulauskas.</w:t>
      </w:r>
    </w:p>
    <w:p w14:paraId="76CD0BC2" w14:textId="77777777" w:rsidR="00F3698C" w:rsidRPr="004D63B2" w:rsidRDefault="00F3698C" w:rsidP="00F3698C">
      <w:pPr>
        <w:pStyle w:val="prastasiniatinklio"/>
        <w:spacing w:before="0" w:beforeAutospacing="0" w:after="0" w:afterAutospacing="0" w:line="256" w:lineRule="auto"/>
        <w:jc w:val="both"/>
        <w:rPr>
          <w:rFonts w:eastAsia="+mj-ea"/>
          <w:color w:val="000000" w:themeColor="text1"/>
          <w:kern w:val="24"/>
        </w:rPr>
      </w:pPr>
    </w:p>
    <w:p w14:paraId="334919B3" w14:textId="77777777" w:rsidR="00F3698C" w:rsidRDefault="00F3698C" w:rsidP="00F3698C">
      <w:pPr>
        <w:pStyle w:val="prastasiniatinklio"/>
        <w:spacing w:before="0" w:beforeAutospacing="0" w:after="0" w:afterAutospacing="0" w:line="256" w:lineRule="auto"/>
        <w:jc w:val="both"/>
        <w:rPr>
          <w:rFonts w:eastAsia="+mn-ea"/>
          <w:color w:val="000000" w:themeColor="text1"/>
          <w:kern w:val="24"/>
        </w:rPr>
      </w:pPr>
      <w:r>
        <w:rPr>
          <w:rFonts w:eastAsia="TimesFull"/>
          <w:color w:val="000000"/>
        </w:rPr>
        <w:t>Pareigūno teigimu, t</w:t>
      </w:r>
      <w:r w:rsidRPr="004D63B2">
        <w:rPr>
          <w:rFonts w:eastAsia="TimesFull"/>
          <w:color w:val="000000"/>
        </w:rPr>
        <w:t xml:space="preserve">aip pat </w:t>
      </w:r>
      <w:r>
        <w:rPr>
          <w:rFonts w:eastAsia="TimesFull"/>
          <w:color w:val="000000"/>
        </w:rPr>
        <w:t>rengiama</w:t>
      </w:r>
      <w:r w:rsidRPr="004D63B2">
        <w:rPr>
          <w:rFonts w:eastAsia="TimesFull"/>
          <w:color w:val="000000"/>
        </w:rPr>
        <w:t xml:space="preserve"> mokomoji metodinė medžiaga </w:t>
      </w:r>
      <w:r>
        <w:rPr>
          <w:rFonts w:eastAsia="TimesFull"/>
          <w:color w:val="000000"/>
        </w:rPr>
        <w:t>mokytojams, dėstantiem</w:t>
      </w:r>
      <w:r w:rsidRPr="004B22B5">
        <w:rPr>
          <w:rFonts w:eastAsia="TimesFull"/>
          <w:color w:val="000000"/>
        </w:rPr>
        <w:t xml:space="preserve">s </w:t>
      </w:r>
      <w:r>
        <w:rPr>
          <w:rFonts w:eastAsia="TimesFull"/>
          <w:color w:val="000000"/>
        </w:rPr>
        <w:t>gyventojų</w:t>
      </w:r>
      <w:r w:rsidRPr="004B22B5">
        <w:rPr>
          <w:rFonts w:eastAsia="TimesFull"/>
          <w:color w:val="000000"/>
        </w:rPr>
        <w:t xml:space="preserve"> saugą</w:t>
      </w:r>
      <w:r>
        <w:rPr>
          <w:rFonts w:eastAsia="TimesFull"/>
          <w:color w:val="000000"/>
        </w:rPr>
        <w:t>:</w:t>
      </w:r>
      <w:r w:rsidRPr="004B22B5">
        <w:rPr>
          <w:rFonts w:eastAsia="TimesFull"/>
          <w:color w:val="000000"/>
        </w:rPr>
        <w:t xml:space="preserve"> </w:t>
      </w:r>
      <w:r>
        <w:rPr>
          <w:rFonts w:eastAsia="TimesFull"/>
          <w:color w:val="000000"/>
        </w:rPr>
        <w:t xml:space="preserve">„Ši medžiaga </w:t>
      </w:r>
      <w:r w:rsidRPr="004B22B5">
        <w:rPr>
          <w:rFonts w:eastAsia="TimesFull"/>
          <w:color w:val="000000"/>
        </w:rPr>
        <w:t>labai reikalinga supažindinant moksleivius</w:t>
      </w:r>
      <w:r w:rsidRPr="004D63B2">
        <w:rPr>
          <w:rFonts w:eastAsia="+mn-ea"/>
          <w:color w:val="000000"/>
          <w:kern w:val="24"/>
        </w:rPr>
        <w:t xml:space="preserve"> su </w:t>
      </w:r>
      <w:r>
        <w:rPr>
          <w:rFonts w:eastAsia="+mn-ea"/>
          <w:color w:val="000000"/>
          <w:kern w:val="24"/>
        </w:rPr>
        <w:t>pavojais, galinčiais</w:t>
      </w:r>
      <w:r w:rsidRPr="004D63B2">
        <w:rPr>
          <w:rFonts w:eastAsia="+mn-ea"/>
          <w:color w:val="000000"/>
          <w:kern w:val="24"/>
        </w:rPr>
        <w:t xml:space="preserve"> </w:t>
      </w:r>
      <w:r>
        <w:rPr>
          <w:rFonts w:eastAsia="+mn-ea"/>
          <w:color w:val="000000"/>
          <w:kern w:val="24"/>
        </w:rPr>
        <w:t>ke</w:t>
      </w:r>
      <w:r w:rsidRPr="004D63B2">
        <w:rPr>
          <w:rFonts w:eastAsia="+mn-ea"/>
          <w:color w:val="000000"/>
          <w:kern w:val="24"/>
        </w:rPr>
        <w:t>lti</w:t>
      </w:r>
      <w:r>
        <w:rPr>
          <w:rFonts w:eastAsia="+mn-ea"/>
          <w:color w:val="000000"/>
          <w:kern w:val="24"/>
        </w:rPr>
        <w:t xml:space="preserve"> grėsmę</w:t>
      </w:r>
      <w:r w:rsidRPr="004D63B2">
        <w:rPr>
          <w:rFonts w:eastAsia="+mn-ea"/>
          <w:color w:val="000000"/>
          <w:kern w:val="24"/>
        </w:rPr>
        <w:t xml:space="preserve"> gyvybei, sveikatai, turtui bei aplinkai ir būtinais veiksmais, gresiant ar susidarius ekstremaliajai situacijai dėl galimos avarijos Baltarusijos AE. </w:t>
      </w:r>
      <w:r>
        <w:rPr>
          <w:rFonts w:eastAsia="+mn-ea"/>
          <w:color w:val="000000"/>
          <w:kern w:val="24"/>
        </w:rPr>
        <w:t>Ši m</w:t>
      </w:r>
      <w:r w:rsidRPr="004D63B2">
        <w:rPr>
          <w:rFonts w:eastAsia="+mn-ea"/>
          <w:color w:val="000000"/>
          <w:kern w:val="24"/>
        </w:rPr>
        <w:t xml:space="preserve">okomoji metodinė medžiaga bus skirta </w:t>
      </w:r>
      <w:r>
        <w:rPr>
          <w:rFonts w:eastAsia="+mn-ea"/>
          <w:color w:val="000000"/>
          <w:kern w:val="24"/>
        </w:rPr>
        <w:t xml:space="preserve">ne tik </w:t>
      </w:r>
      <w:r w:rsidRPr="004D63B2">
        <w:rPr>
          <w:rFonts w:eastAsia="+mn-ea"/>
          <w:color w:val="000000"/>
          <w:kern w:val="24"/>
        </w:rPr>
        <w:t>bendrojo lavinimo</w:t>
      </w:r>
      <w:r>
        <w:rPr>
          <w:rFonts w:eastAsia="+mn-ea"/>
          <w:color w:val="000000"/>
          <w:kern w:val="24"/>
        </w:rPr>
        <w:t xml:space="preserve">, bet ir </w:t>
      </w:r>
      <w:r w:rsidRPr="004D63B2">
        <w:rPr>
          <w:rFonts w:eastAsia="+mn-ea"/>
          <w:color w:val="000000"/>
          <w:kern w:val="24"/>
        </w:rPr>
        <w:t>profesin</w:t>
      </w:r>
      <w:r>
        <w:rPr>
          <w:rFonts w:eastAsia="+mn-ea"/>
          <w:color w:val="000000"/>
          <w:kern w:val="24"/>
        </w:rPr>
        <w:t>ėms</w:t>
      </w:r>
      <w:r w:rsidRPr="004D63B2">
        <w:rPr>
          <w:rFonts w:eastAsia="+mn-ea"/>
          <w:color w:val="000000"/>
          <w:kern w:val="24"/>
        </w:rPr>
        <w:t xml:space="preserve"> mokykl</w:t>
      </w:r>
      <w:r>
        <w:rPr>
          <w:rFonts w:eastAsia="+mn-ea"/>
          <w:color w:val="000000"/>
          <w:kern w:val="24"/>
        </w:rPr>
        <w:t>oms</w:t>
      </w:r>
      <w:r w:rsidRPr="004D63B2">
        <w:rPr>
          <w:rFonts w:eastAsia="+mn-ea"/>
          <w:color w:val="000000"/>
          <w:kern w:val="24"/>
        </w:rPr>
        <w:t xml:space="preserve">. Ji </w:t>
      </w:r>
      <w:r w:rsidRPr="004D63B2">
        <w:rPr>
          <w:rFonts w:eastAsia="+mn-ea"/>
          <w:color w:val="000000" w:themeColor="text1"/>
          <w:kern w:val="24"/>
        </w:rPr>
        <w:t>bus parengta „PowerPoint“ formatu lietuvių, rusų ir lenkų kalbomis.</w:t>
      </w:r>
      <w:r>
        <w:rPr>
          <w:rFonts w:eastAsia="+mn-ea"/>
          <w:color w:val="000000" w:themeColor="text1"/>
          <w:kern w:val="24"/>
        </w:rPr>
        <w:t>“</w:t>
      </w:r>
      <w:r w:rsidRPr="004D63B2">
        <w:rPr>
          <w:rFonts w:eastAsia="+mn-ea"/>
          <w:color w:val="000000" w:themeColor="text1"/>
          <w:kern w:val="24"/>
        </w:rPr>
        <w:t xml:space="preserve"> </w:t>
      </w:r>
    </w:p>
    <w:p w14:paraId="166BA433" w14:textId="77777777" w:rsidR="00F3698C" w:rsidRPr="004D63B2" w:rsidRDefault="00F3698C" w:rsidP="00F3698C">
      <w:pPr>
        <w:pStyle w:val="prastasiniatinklio"/>
        <w:spacing w:before="0" w:beforeAutospacing="0" w:after="0" w:afterAutospacing="0" w:line="256" w:lineRule="auto"/>
        <w:jc w:val="both"/>
        <w:rPr>
          <w:rFonts w:eastAsia="+mn-ea"/>
          <w:color w:val="000000" w:themeColor="text1"/>
          <w:kern w:val="24"/>
        </w:rPr>
      </w:pPr>
    </w:p>
    <w:p w14:paraId="3A86E689" w14:textId="6446DD79" w:rsidR="00F3698C" w:rsidRDefault="00F3698C" w:rsidP="00F3698C">
      <w:pPr>
        <w:pStyle w:val="prastasiniatinklio"/>
        <w:spacing w:before="0" w:beforeAutospacing="0" w:after="0" w:afterAutospacing="0" w:line="256" w:lineRule="auto"/>
        <w:jc w:val="both"/>
        <w:rPr>
          <w:rFonts w:eastAsia="+mn-ea"/>
          <w:color w:val="000000"/>
          <w:kern w:val="24"/>
        </w:rPr>
      </w:pPr>
      <w:r>
        <w:rPr>
          <w:rFonts w:eastAsia="+mn-ea"/>
          <w:color w:val="000000" w:themeColor="text1"/>
          <w:kern w:val="24"/>
        </w:rPr>
        <w:t>Be to, į</w:t>
      </w:r>
      <w:r w:rsidRPr="004D63B2">
        <w:rPr>
          <w:rFonts w:eastAsia="+mn-ea"/>
          <w:color w:val="000000" w:themeColor="text1"/>
          <w:kern w:val="24"/>
        </w:rPr>
        <w:t xml:space="preserve">gyvendinant </w:t>
      </w:r>
      <w:r>
        <w:rPr>
          <w:rFonts w:eastAsia="+mn-ea"/>
          <w:color w:val="000000" w:themeColor="text1"/>
          <w:kern w:val="24"/>
        </w:rPr>
        <w:t>p</w:t>
      </w:r>
      <w:r w:rsidRPr="004D63B2">
        <w:rPr>
          <w:rFonts w:eastAsia="+mn-ea"/>
          <w:color w:val="000000" w:themeColor="text1"/>
          <w:kern w:val="24"/>
        </w:rPr>
        <w:t>rojektą</w:t>
      </w:r>
      <w:r>
        <w:rPr>
          <w:rFonts w:eastAsia="+mn-ea"/>
          <w:color w:val="000000" w:themeColor="text1"/>
          <w:kern w:val="24"/>
        </w:rPr>
        <w:t>,</w:t>
      </w:r>
      <w:r w:rsidRPr="004D63B2">
        <w:rPr>
          <w:rFonts w:eastAsia="TimesFull"/>
          <w:color w:val="000000"/>
        </w:rPr>
        <w:t xml:space="preserve"> </w:t>
      </w:r>
      <w:r>
        <w:rPr>
          <w:rFonts w:eastAsia="TimesFull"/>
          <w:color w:val="000000"/>
        </w:rPr>
        <w:t xml:space="preserve">pasak G. Paulausko, </w:t>
      </w:r>
      <w:r w:rsidRPr="004D63B2">
        <w:rPr>
          <w:rFonts w:eastAsia="TimesFull"/>
          <w:color w:val="000000"/>
        </w:rPr>
        <w:t xml:space="preserve">bus sukurti </w:t>
      </w:r>
      <w:r>
        <w:rPr>
          <w:rFonts w:eastAsia="TimesFull"/>
          <w:color w:val="000000"/>
        </w:rPr>
        <w:t>du</w:t>
      </w:r>
      <w:r w:rsidRPr="004D63B2">
        <w:rPr>
          <w:rFonts w:eastAsia="TimesFull"/>
          <w:color w:val="000000"/>
        </w:rPr>
        <w:t xml:space="preserve"> mokomieji filmai „Pasirengimas reaguoti į avariją Baltarusijos atominėje elektrinėje“ ir „Gyventojų veiksmai įvykus avarijai Baltarusijos atominėje elektrinėje“. Jie</w:t>
      </w:r>
      <w:r w:rsidRPr="004D63B2">
        <w:rPr>
          <w:rFonts w:eastAsia="+mn-ea"/>
          <w:color w:val="000000"/>
          <w:kern w:val="24"/>
        </w:rPr>
        <w:t xml:space="preserve"> supažindins į </w:t>
      </w:r>
      <w:r>
        <w:rPr>
          <w:rFonts w:eastAsia="+mn-ea"/>
          <w:color w:val="000000"/>
          <w:kern w:val="24"/>
        </w:rPr>
        <w:t>g</w:t>
      </w:r>
      <w:r w:rsidRPr="004D63B2">
        <w:rPr>
          <w:rFonts w:eastAsia="+mn-ea"/>
          <w:color w:val="000000"/>
          <w:kern w:val="24"/>
        </w:rPr>
        <w:t>alimos avarijos prognozuojamą užteršimo zoną patenkančių teritorijų gyventojus</w:t>
      </w:r>
      <w:r>
        <w:rPr>
          <w:rFonts w:eastAsia="+mn-ea"/>
          <w:color w:val="000000"/>
          <w:kern w:val="24"/>
        </w:rPr>
        <w:t>, kaip reikėtų pasirengti galimai avarijai ir kaip elgtis, jeigu ji įvyktų.</w:t>
      </w:r>
      <w:r w:rsidRPr="004D63B2">
        <w:rPr>
          <w:rFonts w:eastAsia="+mn-ea"/>
          <w:color w:val="000000"/>
          <w:kern w:val="24"/>
        </w:rPr>
        <w:t>“</w:t>
      </w:r>
    </w:p>
    <w:p w14:paraId="1BD5EC76" w14:textId="429A3781" w:rsidR="00E1519A" w:rsidRPr="00E1519A" w:rsidRDefault="00410368" w:rsidP="00E1519A">
      <w:pPr>
        <w:pStyle w:val="Paprastasistekstas"/>
        <w:jc w:val="both"/>
        <w:rPr>
          <w:rFonts w:ascii="Times New Roman" w:hAnsi="Times New Roman" w:cs="Times New Roman"/>
          <w:spacing w:val="2"/>
        </w:rPr>
      </w:pPr>
      <w:r>
        <w:rPr>
          <w:rFonts w:ascii="Times New Roman" w:hAnsi="Times New Roman" w:cs="Times New Roman"/>
          <w:spacing w:val="2"/>
        </w:rPr>
        <w:t xml:space="preserve"> </w:t>
      </w:r>
    </w:p>
    <w:p w14:paraId="7D0209CA" w14:textId="330EF2D2" w:rsidR="00B60E0B" w:rsidRDefault="00F3698C" w:rsidP="00B60E0B">
      <w:pPr>
        <w:jc w:val="both"/>
        <w:rPr>
          <w:rFonts w:ascii="Times New Roman" w:hAnsi="Times New Roman" w:cs="Times New Roman"/>
          <w:sz w:val="24"/>
          <w:szCs w:val="24"/>
          <w:shd w:val="clear" w:color="auto" w:fill="FFFFFF"/>
        </w:rPr>
      </w:pPr>
      <w:r>
        <w:rPr>
          <w:rFonts w:ascii="Times New Roman" w:hAnsi="Times New Roman" w:cs="Times New Roman"/>
          <w:spacing w:val="2"/>
          <w:sz w:val="24"/>
          <w:szCs w:val="24"/>
          <w:shd w:val="clear" w:color="auto" w:fill="FFFFFF"/>
        </w:rPr>
        <w:t xml:space="preserve">Pasak </w:t>
      </w:r>
      <w:r w:rsidR="007C01B9">
        <w:rPr>
          <w:rFonts w:ascii="Times New Roman" w:hAnsi="Times New Roman" w:cs="Times New Roman"/>
          <w:spacing w:val="2"/>
          <w:sz w:val="24"/>
          <w:szCs w:val="24"/>
          <w:shd w:val="clear" w:color="auto" w:fill="FFFFFF"/>
        </w:rPr>
        <w:t>D</w:t>
      </w:r>
      <w:r>
        <w:rPr>
          <w:rFonts w:ascii="Times New Roman" w:hAnsi="Times New Roman" w:cs="Times New Roman"/>
          <w:spacing w:val="2"/>
          <w:sz w:val="24"/>
          <w:szCs w:val="24"/>
          <w:shd w:val="clear" w:color="auto" w:fill="FFFFFF"/>
        </w:rPr>
        <w:t xml:space="preserve">epartamento Komunikacijos skyriaus vedėjos Vidos </w:t>
      </w:r>
      <w:proofErr w:type="spellStart"/>
      <w:r>
        <w:rPr>
          <w:rFonts w:ascii="Times New Roman" w:hAnsi="Times New Roman" w:cs="Times New Roman"/>
          <w:spacing w:val="2"/>
          <w:sz w:val="24"/>
          <w:szCs w:val="24"/>
          <w:shd w:val="clear" w:color="auto" w:fill="FFFFFF"/>
        </w:rPr>
        <w:t>Šmigelskienės</w:t>
      </w:r>
      <w:proofErr w:type="spellEnd"/>
      <w:r>
        <w:rPr>
          <w:rFonts w:ascii="Times New Roman" w:hAnsi="Times New Roman" w:cs="Times New Roman"/>
          <w:spacing w:val="2"/>
          <w:sz w:val="24"/>
          <w:szCs w:val="24"/>
          <w:shd w:val="clear" w:color="auto" w:fill="FFFFFF"/>
        </w:rPr>
        <w:t xml:space="preserve">, </w:t>
      </w:r>
      <w:r w:rsidR="007C01B9">
        <w:rPr>
          <w:rFonts w:ascii="Times New Roman" w:hAnsi="Times New Roman" w:cs="Times New Roman"/>
          <w:spacing w:val="2"/>
          <w:sz w:val="24"/>
          <w:szCs w:val="24"/>
          <w:shd w:val="clear" w:color="auto" w:fill="FFFFFF"/>
        </w:rPr>
        <w:t>į</w:t>
      </w:r>
      <w:r w:rsidR="00E1519A">
        <w:rPr>
          <w:rFonts w:ascii="Times New Roman" w:hAnsi="Times New Roman" w:cs="Times New Roman"/>
          <w:spacing w:val="2"/>
          <w:sz w:val="24"/>
          <w:szCs w:val="24"/>
          <w:shd w:val="clear" w:color="auto" w:fill="FFFFFF"/>
        </w:rPr>
        <w:t xml:space="preserve">gyvendinant </w:t>
      </w:r>
      <w:bookmarkStart w:id="1" w:name="_Hlk128469061"/>
      <w:r w:rsidR="00E1519A">
        <w:rPr>
          <w:rFonts w:ascii="Times New Roman" w:hAnsi="Times New Roman" w:cs="Times New Roman"/>
          <w:spacing w:val="2"/>
          <w:sz w:val="24"/>
          <w:szCs w:val="24"/>
          <w:shd w:val="clear" w:color="auto" w:fill="FFFFFF"/>
        </w:rPr>
        <w:t xml:space="preserve">projektą  </w:t>
      </w:r>
      <w:bookmarkEnd w:id="1"/>
      <w:r w:rsidR="00E1519A">
        <w:rPr>
          <w:rFonts w:ascii="Times New Roman" w:hAnsi="Times New Roman" w:cs="Times New Roman"/>
          <w:spacing w:val="2"/>
          <w:sz w:val="24"/>
          <w:szCs w:val="24"/>
          <w:shd w:val="clear" w:color="auto" w:fill="FFFFFF"/>
        </w:rPr>
        <w:t xml:space="preserve">buvo sukurti </w:t>
      </w:r>
      <w:r>
        <w:rPr>
          <w:rFonts w:ascii="Times New Roman" w:hAnsi="Times New Roman" w:cs="Times New Roman"/>
          <w:spacing w:val="2"/>
          <w:sz w:val="24"/>
          <w:szCs w:val="24"/>
          <w:shd w:val="clear" w:color="auto" w:fill="FFFFFF"/>
        </w:rPr>
        <w:t xml:space="preserve">ir </w:t>
      </w:r>
      <w:r w:rsidR="00E1519A">
        <w:rPr>
          <w:rFonts w:ascii="Times New Roman" w:hAnsi="Times New Roman" w:cs="Times New Roman"/>
          <w:spacing w:val="2"/>
          <w:sz w:val="24"/>
          <w:szCs w:val="24"/>
          <w:shd w:val="clear" w:color="auto" w:fill="FFFFFF"/>
        </w:rPr>
        <w:t>4 videoklipai „</w:t>
      </w:r>
      <w:r w:rsidR="00E1519A">
        <w:rPr>
          <w:rFonts w:ascii="Times New Roman" w:eastAsia="TimesFull" w:hAnsi="Times New Roman" w:cs="Times New Roman"/>
          <w:sz w:val="24"/>
          <w:szCs w:val="24"/>
        </w:rPr>
        <w:t>Gyventojų bendras pasirengimas ekstremaliosioms situacijoms“, „Gyventojų pasirengimas branduolinėms ir radiologinėms avarijoms“, „Blogiausia, kas gali nutikti įvykus avarijai Baltarusijos AE“ ir „Kas yra radioaktyvusis užterštumas ir kaip nuo jo apsisaugoti“. Juose gyventojai supažindinami su galimomis grėsmėmis ir</w:t>
      </w:r>
      <w:r w:rsidR="00E1519A">
        <w:rPr>
          <w:rFonts w:ascii="Times New Roman" w:hAnsi="Times New Roman" w:cs="Times New Roman"/>
          <w:sz w:val="24"/>
          <w:szCs w:val="24"/>
          <w:shd w:val="clear" w:color="auto" w:fill="FFFFFF"/>
        </w:rPr>
        <w:t xml:space="preserve"> kaip reikėtų elgtis, jeigu įvyktų branduolinė ar radiologinė avarija, o aplinka būtų užteršta radioaktyviosiomis medžiagomis. Videoklipai</w:t>
      </w:r>
      <w:r w:rsidR="00410368">
        <w:rPr>
          <w:rFonts w:ascii="Times New Roman" w:hAnsi="Times New Roman" w:cs="Times New Roman"/>
          <w:sz w:val="24"/>
          <w:szCs w:val="24"/>
          <w:shd w:val="clear" w:color="auto" w:fill="FFFFFF"/>
        </w:rPr>
        <w:t xml:space="preserve"> 12 mėnesių </w:t>
      </w:r>
      <w:r w:rsidR="00E1519A">
        <w:rPr>
          <w:rFonts w:ascii="Times New Roman" w:hAnsi="Times New Roman" w:cs="Times New Roman"/>
          <w:sz w:val="24"/>
          <w:szCs w:val="24"/>
          <w:shd w:val="clear" w:color="auto" w:fill="FFFFFF"/>
        </w:rPr>
        <w:t xml:space="preserve"> transliuojami socialiniuose tinkluose ir lauko ekranuose Vilniuje,  jų garso takeliai </w:t>
      </w:r>
      <w:r w:rsidR="00410368">
        <w:rPr>
          <w:rFonts w:ascii="Times New Roman" w:hAnsi="Times New Roman" w:cs="Times New Roman"/>
          <w:sz w:val="24"/>
          <w:szCs w:val="24"/>
          <w:shd w:val="clear" w:color="auto" w:fill="FFFFFF"/>
        </w:rPr>
        <w:t xml:space="preserve"> – </w:t>
      </w:r>
      <w:r w:rsidR="00E1519A">
        <w:rPr>
          <w:rFonts w:ascii="Times New Roman" w:hAnsi="Times New Roman" w:cs="Times New Roman"/>
          <w:sz w:val="24"/>
          <w:szCs w:val="24"/>
          <w:shd w:val="clear" w:color="auto" w:fill="FFFFFF"/>
        </w:rPr>
        <w:t>radijo stotyse</w:t>
      </w:r>
      <w:r>
        <w:rPr>
          <w:rFonts w:ascii="Times New Roman" w:hAnsi="Times New Roman" w:cs="Times New Roman"/>
          <w:sz w:val="24"/>
          <w:szCs w:val="24"/>
          <w:shd w:val="clear" w:color="auto" w:fill="FFFFFF"/>
        </w:rPr>
        <w:t>.</w:t>
      </w:r>
    </w:p>
    <w:p w14:paraId="56F009BF" w14:textId="60ECF1B8" w:rsidR="00E1519A" w:rsidRDefault="00E1519A" w:rsidP="00B60E0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6F21D9CB" w14:textId="440B17AB" w:rsidR="00B60E0B" w:rsidRDefault="00F3698C" w:rsidP="00B60E0B">
      <w:pPr>
        <w:jc w:val="both"/>
        <w:rPr>
          <w:rFonts w:ascii="Times New Roman" w:eastAsia="TimesFull" w:hAnsi="Times New Roman" w:cs="Times New Roman"/>
          <w:sz w:val="24"/>
          <w:szCs w:val="24"/>
        </w:rPr>
      </w:pPr>
      <w:r>
        <w:rPr>
          <w:rFonts w:ascii="Times New Roman" w:eastAsia="TimesFull" w:hAnsi="Times New Roman" w:cs="Times New Roman"/>
          <w:sz w:val="24"/>
          <w:szCs w:val="24"/>
        </w:rPr>
        <w:t>O s</w:t>
      </w:r>
      <w:r w:rsidR="00E1519A">
        <w:rPr>
          <w:rFonts w:ascii="Times New Roman" w:eastAsia="TimesFull" w:hAnsi="Times New Roman" w:cs="Times New Roman"/>
          <w:sz w:val="24"/>
          <w:szCs w:val="24"/>
        </w:rPr>
        <w:t>iekiant informuoti kuo daugiau gyventojų apie tai, kas galėtų užtikrinti jų  saugumą branduolinės ir (ar) radiologinės avarijos atveju, projekto įgyvendinimo metu  buvo atnaujinta www.lt72.lt svetainė, skirta pasirengimui ekstremaliosioms situacijoms</w:t>
      </w:r>
      <w:r>
        <w:rPr>
          <w:rFonts w:ascii="Times New Roman" w:eastAsia="TimesFull" w:hAnsi="Times New Roman" w:cs="Times New Roman"/>
          <w:sz w:val="24"/>
          <w:szCs w:val="24"/>
        </w:rPr>
        <w:t>.</w:t>
      </w:r>
      <w:r w:rsidR="00E1519A">
        <w:rPr>
          <w:rFonts w:ascii="Times New Roman" w:eastAsia="TimesFull" w:hAnsi="Times New Roman" w:cs="Times New Roman"/>
          <w:sz w:val="24"/>
          <w:szCs w:val="24"/>
        </w:rPr>
        <w:t xml:space="preserve"> Ji modernizuota, sukurtas naujas dizainas, papildyta naujomis rubrikomis, pritaikytomis įvairių gyventojų grupių naudojimui</w:t>
      </w:r>
      <w:r>
        <w:rPr>
          <w:rFonts w:ascii="Times New Roman" w:eastAsia="TimesFull" w:hAnsi="Times New Roman" w:cs="Times New Roman"/>
          <w:sz w:val="24"/>
          <w:szCs w:val="24"/>
        </w:rPr>
        <w:t>, tarp jų ir žmonėms, turintiems negalią</w:t>
      </w:r>
      <w:r w:rsidR="00550226">
        <w:rPr>
          <w:rFonts w:ascii="Times New Roman" w:eastAsia="TimesFull" w:hAnsi="Times New Roman" w:cs="Times New Roman"/>
          <w:sz w:val="24"/>
          <w:szCs w:val="24"/>
        </w:rPr>
        <w:t>. Jiems  informacija pateikiama naudojant lengvai suprantamą kalbą. S</w:t>
      </w:r>
      <w:r w:rsidR="00E1519A">
        <w:rPr>
          <w:rFonts w:ascii="Times New Roman" w:eastAsia="TimesFull" w:hAnsi="Times New Roman" w:cs="Times New Roman"/>
          <w:sz w:val="24"/>
          <w:szCs w:val="24"/>
        </w:rPr>
        <w:t>vetainė</w:t>
      </w:r>
      <w:r w:rsidR="00550226">
        <w:rPr>
          <w:rFonts w:ascii="Times New Roman" w:eastAsia="TimesFull" w:hAnsi="Times New Roman" w:cs="Times New Roman"/>
          <w:sz w:val="24"/>
          <w:szCs w:val="24"/>
        </w:rPr>
        <w:t xml:space="preserve"> yra</w:t>
      </w:r>
      <w:r w:rsidR="00E1519A">
        <w:rPr>
          <w:rFonts w:ascii="Times New Roman" w:eastAsia="TimesFull" w:hAnsi="Times New Roman" w:cs="Times New Roman"/>
          <w:sz w:val="24"/>
          <w:szCs w:val="24"/>
        </w:rPr>
        <w:t xml:space="preserve"> papildyta nauju langu projekto veiklų viešinimui. </w:t>
      </w:r>
    </w:p>
    <w:p w14:paraId="7D203CB8" w14:textId="7897C96B" w:rsidR="003264A2" w:rsidRDefault="003264A2" w:rsidP="00B60E0B">
      <w:pPr>
        <w:jc w:val="both"/>
        <w:rPr>
          <w:spacing w:val="2"/>
        </w:rPr>
      </w:pPr>
      <w:r w:rsidRPr="003264A2">
        <w:rPr>
          <w:spacing w:val="2"/>
        </w:rPr>
        <w:t> </w:t>
      </w:r>
    </w:p>
    <w:p w14:paraId="75651538" w14:textId="7CCA2FFD" w:rsidR="00A027C0" w:rsidRPr="004D63B2" w:rsidRDefault="009B5CEB" w:rsidP="00C61D76">
      <w:pPr>
        <w:pStyle w:val="prastasiniatinklio"/>
        <w:spacing w:before="0" w:beforeAutospacing="0" w:after="0" w:afterAutospacing="0" w:line="256" w:lineRule="auto"/>
        <w:jc w:val="both"/>
        <w:rPr>
          <w:rFonts w:eastAsia="+mn-ea"/>
          <w:color w:val="000000"/>
          <w:kern w:val="24"/>
        </w:rPr>
      </w:pPr>
      <w:r>
        <w:rPr>
          <w:rFonts w:eastAsia="+mn-ea"/>
          <w:color w:val="000000"/>
          <w:kern w:val="24"/>
        </w:rPr>
        <w:t>Projekt</w:t>
      </w:r>
      <w:r w:rsidR="00573A02">
        <w:rPr>
          <w:rFonts w:eastAsia="+mn-ea"/>
          <w:color w:val="000000"/>
          <w:kern w:val="24"/>
        </w:rPr>
        <w:t>as</w:t>
      </w:r>
      <w:r>
        <w:rPr>
          <w:rFonts w:eastAsia="+mn-ea"/>
          <w:color w:val="000000"/>
          <w:kern w:val="24"/>
        </w:rPr>
        <w:t xml:space="preserve"> </w:t>
      </w:r>
      <w:r w:rsidRPr="004D63B2">
        <w:rPr>
          <w:rFonts w:eastAsia="TimesFull"/>
          <w:color w:val="000000"/>
        </w:rPr>
        <w:t>„Lietuvos išankstinio perspėjimo apie branduolinį pavojų sistemos vystymas“</w:t>
      </w:r>
      <w:r>
        <w:t xml:space="preserve"> </w:t>
      </w:r>
      <w:r w:rsidR="00DA3363" w:rsidRPr="00A37110">
        <w:t>numatytas</w:t>
      </w:r>
      <w:r w:rsidR="00573A02" w:rsidRPr="00A37110">
        <w:t xml:space="preserve"> įgyvendint</w:t>
      </w:r>
      <w:r w:rsidR="00DA3363" w:rsidRPr="00A37110">
        <w:t>i</w:t>
      </w:r>
      <w:r w:rsidR="00573A02" w:rsidRPr="00A37110">
        <w:t xml:space="preserve"> </w:t>
      </w:r>
      <w:r w:rsidR="00573A02">
        <w:t>iki</w:t>
      </w:r>
      <w:r>
        <w:rPr>
          <w:rFonts w:eastAsia="+mn-ea"/>
          <w:color w:val="000000"/>
          <w:kern w:val="24"/>
        </w:rPr>
        <w:t xml:space="preserve">  2024 m.</w:t>
      </w:r>
      <w:r w:rsidR="00573A02">
        <w:rPr>
          <w:rFonts w:eastAsia="+mn-ea"/>
          <w:color w:val="000000"/>
          <w:kern w:val="24"/>
        </w:rPr>
        <w:t xml:space="preserve"> </w:t>
      </w:r>
      <w:r w:rsidR="007C01B9">
        <w:rPr>
          <w:rFonts w:eastAsia="+mn-ea"/>
          <w:color w:val="000000"/>
          <w:kern w:val="24"/>
        </w:rPr>
        <w:t>balandžio 30 d</w:t>
      </w:r>
      <w:r w:rsidR="00573A02">
        <w:rPr>
          <w:rFonts w:eastAsia="+mn-ea"/>
          <w:color w:val="000000"/>
          <w:kern w:val="24"/>
        </w:rPr>
        <w:t>.</w:t>
      </w:r>
    </w:p>
    <w:p w14:paraId="21F16B17" w14:textId="77777777" w:rsidR="00A027C0" w:rsidRPr="004D63B2" w:rsidRDefault="00A027C0" w:rsidP="009B5CEB">
      <w:pPr>
        <w:pStyle w:val="prastasiniatinklio"/>
        <w:spacing w:before="0" w:beforeAutospacing="0" w:after="0" w:afterAutospacing="0" w:line="256" w:lineRule="auto"/>
        <w:jc w:val="both"/>
        <w:rPr>
          <w:rFonts w:eastAsia="+mn-ea"/>
          <w:color w:val="000000"/>
          <w:kern w:val="24"/>
        </w:rPr>
      </w:pPr>
      <w:r w:rsidRPr="004D63B2">
        <w:rPr>
          <w:rFonts w:eastAsia="+mn-ea"/>
          <w:color w:val="000000"/>
          <w:kern w:val="24"/>
        </w:rPr>
        <w:t xml:space="preserve"> </w:t>
      </w:r>
    </w:p>
    <w:p w14:paraId="532D6922" w14:textId="003D4989" w:rsidR="00A027C0" w:rsidRPr="004D63B2" w:rsidRDefault="00A027C0" w:rsidP="005D1DF1">
      <w:pPr>
        <w:jc w:val="both"/>
        <w:rPr>
          <w:rFonts w:ascii="Times New Roman" w:hAnsi="Times New Roman" w:cs="Times New Roman"/>
          <w:sz w:val="24"/>
          <w:szCs w:val="24"/>
        </w:rPr>
      </w:pPr>
      <w:r w:rsidRPr="004D63B2">
        <w:rPr>
          <w:rFonts w:ascii="Times New Roman" w:hAnsi="Times New Roman" w:cs="Times New Roman"/>
          <w:sz w:val="24"/>
          <w:szCs w:val="24"/>
        </w:rPr>
        <w:t xml:space="preserve">          </w:t>
      </w:r>
    </w:p>
    <w:p w14:paraId="75234883" w14:textId="1027104D" w:rsidR="00A027C0" w:rsidRPr="004D63B2" w:rsidRDefault="00A027C0" w:rsidP="005D1DF1">
      <w:pPr>
        <w:pStyle w:val="prastasiniatinklio"/>
        <w:spacing w:before="0" w:beforeAutospacing="0" w:after="0" w:afterAutospacing="0" w:line="256" w:lineRule="auto"/>
        <w:ind w:firstLine="720"/>
        <w:jc w:val="both"/>
        <w:rPr>
          <w:rFonts w:eastAsia="TimesFull"/>
          <w:color w:val="000000" w:themeColor="text1"/>
        </w:rPr>
      </w:pPr>
      <w:r w:rsidRPr="004D63B2">
        <w:rPr>
          <w:rFonts w:eastAsia="+mn-ea"/>
          <w:color w:val="000000"/>
          <w:kern w:val="24"/>
        </w:rPr>
        <w:t xml:space="preserve"> </w:t>
      </w:r>
    </w:p>
    <w:p w14:paraId="01FA6D71" w14:textId="65A1C90A" w:rsidR="00C23DB7" w:rsidRPr="004D63B2" w:rsidRDefault="00C23DB7" w:rsidP="005D1DF1">
      <w:pPr>
        <w:jc w:val="both"/>
        <w:rPr>
          <w:rFonts w:ascii="Times New Roman" w:hAnsi="Times New Roman" w:cs="Times New Roman"/>
          <w:sz w:val="24"/>
          <w:szCs w:val="24"/>
        </w:rPr>
      </w:pPr>
    </w:p>
    <w:sectPr w:rsidR="00C23DB7" w:rsidRPr="004D63B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Full">
    <w:altName w:val="Times New Roman"/>
    <w:panose1 w:val="00000000000000000000"/>
    <w:charset w:val="00"/>
    <w:family w:val="roman"/>
    <w:notTrueType/>
    <w:pitch w:val="default"/>
  </w:font>
  <w:font w:name="+mj-ea">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76"/>
    <w:rsid w:val="00007DEB"/>
    <w:rsid w:val="00027C59"/>
    <w:rsid w:val="00032228"/>
    <w:rsid w:val="00070B02"/>
    <w:rsid w:val="000C4C1A"/>
    <w:rsid w:val="00136CA1"/>
    <w:rsid w:val="00141F66"/>
    <w:rsid w:val="002274F5"/>
    <w:rsid w:val="003211CF"/>
    <w:rsid w:val="003264A2"/>
    <w:rsid w:val="00347C98"/>
    <w:rsid w:val="003E3551"/>
    <w:rsid w:val="003E7367"/>
    <w:rsid w:val="003F6BE3"/>
    <w:rsid w:val="004008C3"/>
    <w:rsid w:val="00410368"/>
    <w:rsid w:val="00437C0D"/>
    <w:rsid w:val="004B22B5"/>
    <w:rsid w:val="004D63B2"/>
    <w:rsid w:val="004F2BCF"/>
    <w:rsid w:val="00507B92"/>
    <w:rsid w:val="00532961"/>
    <w:rsid w:val="00550226"/>
    <w:rsid w:val="00571418"/>
    <w:rsid w:val="00573A02"/>
    <w:rsid w:val="005C7076"/>
    <w:rsid w:val="005D1DF1"/>
    <w:rsid w:val="005F6604"/>
    <w:rsid w:val="0068477B"/>
    <w:rsid w:val="007C01B9"/>
    <w:rsid w:val="007E23A9"/>
    <w:rsid w:val="00800FB8"/>
    <w:rsid w:val="00841557"/>
    <w:rsid w:val="009539DB"/>
    <w:rsid w:val="00990C66"/>
    <w:rsid w:val="009B5CEB"/>
    <w:rsid w:val="009C7334"/>
    <w:rsid w:val="00A027C0"/>
    <w:rsid w:val="00A04614"/>
    <w:rsid w:val="00A06062"/>
    <w:rsid w:val="00A37110"/>
    <w:rsid w:val="00A777DD"/>
    <w:rsid w:val="00B60E0B"/>
    <w:rsid w:val="00C124B6"/>
    <w:rsid w:val="00C23DB7"/>
    <w:rsid w:val="00C36A5C"/>
    <w:rsid w:val="00C61D76"/>
    <w:rsid w:val="00C74AEB"/>
    <w:rsid w:val="00D232D0"/>
    <w:rsid w:val="00D43E5B"/>
    <w:rsid w:val="00DA3363"/>
    <w:rsid w:val="00DD75F6"/>
    <w:rsid w:val="00E1519A"/>
    <w:rsid w:val="00EA3952"/>
    <w:rsid w:val="00EA465F"/>
    <w:rsid w:val="00F3698C"/>
    <w:rsid w:val="00F93EE3"/>
    <w:rsid w:val="00FB73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3E83"/>
  <w15:chartTrackingRefBased/>
  <w15:docId w15:val="{3CDCE8C4-E33D-4950-9961-8E32C3EC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7076"/>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A027C0"/>
    <w:pPr>
      <w:spacing w:before="100" w:beforeAutospacing="1" w:after="100" w:afterAutospacing="1"/>
    </w:pPr>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unhideWhenUsed/>
    <w:rsid w:val="00136CA1"/>
    <w:rPr>
      <w:rFonts w:cstheme="minorBidi"/>
      <w:szCs w:val="21"/>
    </w:rPr>
  </w:style>
  <w:style w:type="character" w:customStyle="1" w:styleId="PaprastasistekstasDiagrama">
    <w:name w:val="Paprastasis tekstas Diagrama"/>
    <w:basedOn w:val="Numatytasispastraiposriftas"/>
    <w:link w:val="Paprastasistekstas"/>
    <w:uiPriority w:val="99"/>
    <w:rsid w:val="00136CA1"/>
    <w:rPr>
      <w:rFonts w:ascii="Calibri" w:hAnsi="Calibri"/>
      <w:szCs w:val="21"/>
    </w:rPr>
  </w:style>
  <w:style w:type="paragraph" w:styleId="Debesliotekstas">
    <w:name w:val="Balloon Text"/>
    <w:basedOn w:val="prastasis"/>
    <w:link w:val="DebesliotekstasDiagrama"/>
    <w:uiPriority w:val="99"/>
    <w:semiHidden/>
    <w:unhideWhenUsed/>
    <w:rsid w:val="00800F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0FB8"/>
    <w:rPr>
      <w:rFonts w:ascii="Segoe UI" w:hAnsi="Segoe UI" w:cs="Segoe UI"/>
      <w:sz w:val="18"/>
      <w:szCs w:val="18"/>
    </w:rPr>
  </w:style>
  <w:style w:type="character" w:styleId="Komentaronuoroda">
    <w:name w:val="annotation reference"/>
    <w:basedOn w:val="Numatytasispastraiposriftas"/>
    <w:uiPriority w:val="99"/>
    <w:semiHidden/>
    <w:unhideWhenUsed/>
    <w:rsid w:val="00FB73B0"/>
    <w:rPr>
      <w:sz w:val="16"/>
      <w:szCs w:val="16"/>
    </w:rPr>
  </w:style>
  <w:style w:type="paragraph" w:styleId="Komentarotekstas">
    <w:name w:val="annotation text"/>
    <w:basedOn w:val="prastasis"/>
    <w:link w:val="KomentarotekstasDiagrama"/>
    <w:uiPriority w:val="99"/>
    <w:unhideWhenUsed/>
    <w:rsid w:val="00FB73B0"/>
    <w:rPr>
      <w:sz w:val="20"/>
      <w:szCs w:val="20"/>
    </w:rPr>
  </w:style>
  <w:style w:type="character" w:customStyle="1" w:styleId="KomentarotekstasDiagrama">
    <w:name w:val="Komentaro tekstas Diagrama"/>
    <w:basedOn w:val="Numatytasispastraiposriftas"/>
    <w:link w:val="Komentarotekstas"/>
    <w:uiPriority w:val="99"/>
    <w:rsid w:val="00FB73B0"/>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FB73B0"/>
    <w:rPr>
      <w:b/>
      <w:bCs/>
    </w:rPr>
  </w:style>
  <w:style w:type="character" w:customStyle="1" w:styleId="KomentarotemaDiagrama">
    <w:name w:val="Komentaro tema Diagrama"/>
    <w:basedOn w:val="KomentarotekstasDiagrama"/>
    <w:link w:val="Komentarotema"/>
    <w:uiPriority w:val="99"/>
    <w:semiHidden/>
    <w:rsid w:val="00FB73B0"/>
    <w:rPr>
      <w:rFonts w:ascii="Calibri" w:hAnsi="Calibri" w:cs="Calibri"/>
      <w:b/>
      <w:bCs/>
      <w:sz w:val="20"/>
      <w:szCs w:val="20"/>
    </w:rPr>
  </w:style>
  <w:style w:type="character" w:styleId="Hipersaitas">
    <w:name w:val="Hyperlink"/>
    <w:basedOn w:val="Numatytasispastraiposriftas"/>
    <w:uiPriority w:val="99"/>
    <w:semiHidden/>
    <w:unhideWhenUsed/>
    <w:rsid w:val="00990C66"/>
    <w:rPr>
      <w:color w:val="0000FF"/>
      <w:u w:val="single"/>
    </w:rPr>
  </w:style>
  <w:style w:type="paragraph" w:styleId="Pataisymai">
    <w:name w:val="Revision"/>
    <w:hidden/>
    <w:uiPriority w:val="99"/>
    <w:semiHidden/>
    <w:rsid w:val="0041036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2767">
      <w:bodyDiv w:val="1"/>
      <w:marLeft w:val="0"/>
      <w:marRight w:val="0"/>
      <w:marTop w:val="0"/>
      <w:marBottom w:val="0"/>
      <w:divBdr>
        <w:top w:val="none" w:sz="0" w:space="0" w:color="auto"/>
        <w:left w:val="none" w:sz="0" w:space="0" w:color="auto"/>
        <w:bottom w:val="none" w:sz="0" w:space="0" w:color="auto"/>
        <w:right w:val="none" w:sz="0" w:space="0" w:color="auto"/>
      </w:divBdr>
    </w:div>
    <w:div w:id="111486426">
      <w:bodyDiv w:val="1"/>
      <w:marLeft w:val="0"/>
      <w:marRight w:val="0"/>
      <w:marTop w:val="0"/>
      <w:marBottom w:val="0"/>
      <w:divBdr>
        <w:top w:val="none" w:sz="0" w:space="0" w:color="auto"/>
        <w:left w:val="none" w:sz="0" w:space="0" w:color="auto"/>
        <w:bottom w:val="none" w:sz="0" w:space="0" w:color="auto"/>
        <w:right w:val="none" w:sz="0" w:space="0" w:color="auto"/>
      </w:divBdr>
    </w:div>
    <w:div w:id="298456514">
      <w:bodyDiv w:val="1"/>
      <w:marLeft w:val="0"/>
      <w:marRight w:val="0"/>
      <w:marTop w:val="0"/>
      <w:marBottom w:val="0"/>
      <w:divBdr>
        <w:top w:val="none" w:sz="0" w:space="0" w:color="auto"/>
        <w:left w:val="none" w:sz="0" w:space="0" w:color="auto"/>
        <w:bottom w:val="none" w:sz="0" w:space="0" w:color="auto"/>
        <w:right w:val="none" w:sz="0" w:space="0" w:color="auto"/>
      </w:divBdr>
    </w:div>
    <w:div w:id="664822000">
      <w:bodyDiv w:val="1"/>
      <w:marLeft w:val="0"/>
      <w:marRight w:val="0"/>
      <w:marTop w:val="0"/>
      <w:marBottom w:val="0"/>
      <w:divBdr>
        <w:top w:val="none" w:sz="0" w:space="0" w:color="auto"/>
        <w:left w:val="none" w:sz="0" w:space="0" w:color="auto"/>
        <w:bottom w:val="none" w:sz="0" w:space="0" w:color="auto"/>
        <w:right w:val="none" w:sz="0" w:space="0" w:color="auto"/>
      </w:divBdr>
    </w:div>
    <w:div w:id="678773879">
      <w:bodyDiv w:val="1"/>
      <w:marLeft w:val="0"/>
      <w:marRight w:val="0"/>
      <w:marTop w:val="0"/>
      <w:marBottom w:val="0"/>
      <w:divBdr>
        <w:top w:val="none" w:sz="0" w:space="0" w:color="auto"/>
        <w:left w:val="none" w:sz="0" w:space="0" w:color="auto"/>
        <w:bottom w:val="none" w:sz="0" w:space="0" w:color="auto"/>
        <w:right w:val="none" w:sz="0" w:space="0" w:color="auto"/>
      </w:divBdr>
    </w:div>
    <w:div w:id="889925925">
      <w:bodyDiv w:val="1"/>
      <w:marLeft w:val="0"/>
      <w:marRight w:val="0"/>
      <w:marTop w:val="0"/>
      <w:marBottom w:val="0"/>
      <w:divBdr>
        <w:top w:val="none" w:sz="0" w:space="0" w:color="auto"/>
        <w:left w:val="none" w:sz="0" w:space="0" w:color="auto"/>
        <w:bottom w:val="none" w:sz="0" w:space="0" w:color="auto"/>
        <w:right w:val="none" w:sz="0" w:space="0" w:color="auto"/>
      </w:divBdr>
    </w:div>
    <w:div w:id="1172380132">
      <w:bodyDiv w:val="1"/>
      <w:marLeft w:val="0"/>
      <w:marRight w:val="0"/>
      <w:marTop w:val="0"/>
      <w:marBottom w:val="0"/>
      <w:divBdr>
        <w:top w:val="none" w:sz="0" w:space="0" w:color="auto"/>
        <w:left w:val="none" w:sz="0" w:space="0" w:color="auto"/>
        <w:bottom w:val="none" w:sz="0" w:space="0" w:color="auto"/>
        <w:right w:val="none" w:sz="0" w:space="0" w:color="auto"/>
      </w:divBdr>
    </w:div>
    <w:div w:id="1593585809">
      <w:bodyDiv w:val="1"/>
      <w:marLeft w:val="0"/>
      <w:marRight w:val="0"/>
      <w:marTop w:val="0"/>
      <w:marBottom w:val="0"/>
      <w:divBdr>
        <w:top w:val="none" w:sz="0" w:space="0" w:color="auto"/>
        <w:left w:val="none" w:sz="0" w:space="0" w:color="auto"/>
        <w:bottom w:val="none" w:sz="0" w:space="0" w:color="auto"/>
        <w:right w:val="none" w:sz="0" w:space="0" w:color="auto"/>
      </w:divBdr>
    </w:div>
    <w:div w:id="16409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3962</Words>
  <Characters>2259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Kukienė</dc:creator>
  <cp:keywords/>
  <dc:description/>
  <cp:lastModifiedBy>Sonata Kukienė</cp:lastModifiedBy>
  <cp:revision>7</cp:revision>
  <cp:lastPrinted>2021-09-23T06:10:00Z</cp:lastPrinted>
  <dcterms:created xsi:type="dcterms:W3CDTF">2023-02-28T08:45:00Z</dcterms:created>
  <dcterms:modified xsi:type="dcterms:W3CDTF">2023-04-25T08:01:00Z</dcterms:modified>
</cp:coreProperties>
</file>